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94" w:rsidRDefault="00D72294">
      <w:pPr>
        <w:pStyle w:val="Title"/>
      </w:pPr>
      <w:r>
        <w:t>DOMESTIC AIRSPACE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Canadian Domestic Airspace includes all airspace over the Canadian land mass and the Canadian Arctic and certain areas over the high seas.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Pr="00A309E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 w:rsidRPr="00A309E4">
        <w:rPr>
          <w:rFonts w:ascii="Arial" w:hAnsi="Arial"/>
          <w:b/>
          <w:sz w:val="24"/>
        </w:rPr>
        <w:t>Domestic Airspace is divided into two areas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Pr="00A309E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 w:rsidRPr="00A309E4">
        <w:rPr>
          <w:rFonts w:ascii="Arial" w:hAnsi="Arial"/>
          <w:b/>
          <w:sz w:val="24"/>
          <w:u w:val="single"/>
        </w:rPr>
        <w:t>Northern Domestic Airspace</w:t>
      </w:r>
      <w:r w:rsidR="00A309E4" w:rsidRP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Close proximity to the magnetic pole. Compass is hard to read here</w:t>
      </w:r>
      <w:r w:rsidR="007C0DD4">
        <w:rPr>
          <w:rFonts w:ascii="Arial" w:hAnsi="Arial"/>
          <w:sz w:val="24"/>
        </w:rPr>
        <w:t xml:space="preserve"> and unreliable</w:t>
      </w:r>
      <w:r>
        <w:rPr>
          <w:rFonts w:ascii="Arial" w:hAnsi="Arial"/>
          <w:sz w:val="24"/>
        </w:rPr>
        <w:t>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D72294" w:rsidRPr="00A309E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 w:rsidRPr="00A309E4">
        <w:rPr>
          <w:rFonts w:ascii="Arial" w:hAnsi="Arial"/>
          <w:b/>
          <w:sz w:val="24"/>
          <w:u w:val="single"/>
        </w:rPr>
        <w:t>Southern Domestic Airspace</w:t>
      </w:r>
      <w:r w:rsidR="00A309E4" w:rsidRP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Most areas within Canada fall into this division. Most aircraft fly at set altitudes.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D72294" w:rsidRDefault="00D72294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ALTIMETER REGIONS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Altimeter Setting Region</w:t>
      </w:r>
      <w:r w:rsid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Prior to take-off or landing, a pilot will set the aircraft’s altimeter to the nearest aerodrome.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Standard Pressure Region</w:t>
      </w:r>
      <w:r w:rsid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Includes areas mostly in the north and airspace above 18,000 feet.</w:t>
      </w:r>
      <w:proofErr w:type="gramEnd"/>
      <w:r>
        <w:rPr>
          <w:rFonts w:ascii="Arial" w:hAnsi="Arial"/>
          <w:sz w:val="24"/>
        </w:rPr>
        <w:t xml:space="preserve"> Altimeters are set to the standard setting of 29.92”Hg.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Sparsely Settled Areas</w:t>
      </w:r>
      <w:r w:rsid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proofErr w:type="gramStart"/>
      <w:r>
        <w:rPr>
          <w:rFonts w:ascii="Arial" w:hAnsi="Arial"/>
          <w:sz w:val="24"/>
        </w:rPr>
        <w:t>Geographical areas of Canada with few settlements.</w:t>
      </w:r>
      <w:proofErr w:type="gramEnd"/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Flight in such sparsely settled areas requires special precautions and procedures because of limited navigation facilities, severe weather conditions, limited weather information, limited fuel supplies and servicing facilities.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bookmarkStart w:id="0" w:name="_GoBack"/>
      <w:r>
        <w:rPr>
          <w:rFonts w:ascii="Arial" w:hAnsi="Arial"/>
          <w:b/>
          <w:sz w:val="24"/>
          <w:u w:val="single"/>
        </w:rPr>
        <w:t>High and Low Level Airspace</w:t>
      </w:r>
    </w:p>
    <w:bookmarkEnd w:id="0"/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D72294" w:rsidRPr="00A309E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 w:rsidRPr="00A309E4">
        <w:rPr>
          <w:rFonts w:ascii="Arial" w:hAnsi="Arial"/>
          <w:b/>
          <w:sz w:val="24"/>
          <w:u w:val="single"/>
        </w:rPr>
        <w:t>High level airspace</w:t>
      </w:r>
      <w:r w:rsidR="00A309E4" w:rsidRP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All Canadian Domestic Airspace that is 18,000 feet and above</w:t>
      </w:r>
      <w:r w:rsidR="00A309E4">
        <w:rPr>
          <w:rFonts w:ascii="Arial" w:hAnsi="Arial"/>
          <w:sz w:val="24"/>
        </w:rPr>
        <w:t>.</w:t>
      </w:r>
      <w:proofErr w:type="gramEnd"/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D72294" w:rsidRPr="00A309E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 w:rsidRPr="00A309E4">
        <w:rPr>
          <w:rFonts w:ascii="Arial" w:hAnsi="Arial"/>
          <w:b/>
          <w:sz w:val="24"/>
          <w:u w:val="single"/>
        </w:rPr>
        <w:t>Low level airspace</w:t>
      </w:r>
      <w:r w:rsidR="00A309E4" w:rsidRP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All Canadian Domestic Airspace that is below 18,000 feet</w:t>
      </w:r>
      <w:r w:rsidR="00A309E4">
        <w:rPr>
          <w:rFonts w:ascii="Arial" w:hAnsi="Arial"/>
          <w:sz w:val="24"/>
        </w:rPr>
        <w:t>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Airspace Classification: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1620"/>
        <w:gridCol w:w="1620"/>
        <w:gridCol w:w="1710"/>
        <w:gridCol w:w="1710"/>
        <w:gridCol w:w="1080"/>
      </w:tblGrid>
      <w:tr w:rsidR="00D72294"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Class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Height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VFR permitted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IFR permitted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ATC Clearance </w:t>
            </w:r>
            <w:proofErr w:type="spellStart"/>
            <w:r>
              <w:rPr>
                <w:rFonts w:ascii="Arial" w:hAnsi="Arial"/>
                <w:sz w:val="24"/>
              </w:rPr>
              <w:t>req’d</w:t>
            </w:r>
            <w:proofErr w:type="spellEnd"/>
          </w:p>
        </w:tc>
        <w:tc>
          <w:tcPr>
            <w:tcW w:w="1710" w:type="dxa"/>
          </w:tcPr>
          <w:p w:rsidR="00D72294" w:rsidRDefault="00901316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  <w:lang w:val="fr-CA"/>
              </w:rPr>
            </w:pPr>
            <w:proofErr w:type="spellStart"/>
            <w:r>
              <w:rPr>
                <w:rFonts w:ascii="Arial" w:hAnsi="Arial"/>
                <w:sz w:val="24"/>
                <w:lang w:val="fr-CA"/>
              </w:rPr>
              <w:t>Trans</w:t>
            </w:r>
            <w:r w:rsidR="00D72294">
              <w:rPr>
                <w:rFonts w:ascii="Arial" w:hAnsi="Arial"/>
                <w:sz w:val="24"/>
                <w:lang w:val="fr-CA"/>
              </w:rPr>
              <w:t>ponder</w:t>
            </w:r>
            <w:proofErr w:type="spellEnd"/>
            <w:r w:rsidR="00D72294">
              <w:rPr>
                <w:rFonts w:ascii="Arial" w:hAnsi="Arial"/>
                <w:sz w:val="24"/>
                <w:lang w:val="fr-CA"/>
              </w:rPr>
              <w:t xml:space="preserve"> </w:t>
            </w:r>
            <w:proofErr w:type="spellStart"/>
            <w:r w:rsidR="00D72294">
              <w:rPr>
                <w:rFonts w:ascii="Arial" w:hAnsi="Arial"/>
                <w:sz w:val="24"/>
                <w:lang w:val="fr-CA"/>
              </w:rPr>
              <w:t>req’d</w:t>
            </w:r>
            <w:proofErr w:type="spellEnd"/>
          </w:p>
        </w:tc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Two way radio </w:t>
            </w:r>
            <w:proofErr w:type="spellStart"/>
            <w:r>
              <w:rPr>
                <w:rFonts w:ascii="Arial" w:hAnsi="Arial"/>
                <w:sz w:val="24"/>
              </w:rPr>
              <w:t>req’d</w:t>
            </w:r>
            <w:proofErr w:type="spellEnd"/>
          </w:p>
        </w:tc>
      </w:tr>
      <w:tr w:rsidR="00D72294"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18,000ft-</w:t>
            </w:r>
          </w:p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 600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N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</w:tr>
      <w:tr w:rsidR="00D72294"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B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12,500ft-</w:t>
            </w:r>
          </w:p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18,000ft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Y 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Y 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</w:tr>
      <w:tr w:rsidR="00D72294"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C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proofErr w:type="gramStart"/>
            <w:r>
              <w:rPr>
                <w:rFonts w:ascii="Arial" w:hAnsi="Arial"/>
                <w:sz w:val="24"/>
                <w:lang w:val="fr-CA"/>
              </w:rPr>
              <w:t>varies</w:t>
            </w:r>
            <w:proofErr w:type="gramEnd"/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Y 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</w:tr>
      <w:tr w:rsidR="00D72294"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D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proofErr w:type="gramStart"/>
            <w:r>
              <w:rPr>
                <w:rFonts w:ascii="Arial" w:hAnsi="Arial"/>
                <w:sz w:val="24"/>
                <w:lang w:val="fr-CA"/>
              </w:rPr>
              <w:t>varies</w:t>
            </w:r>
            <w:proofErr w:type="gramEnd"/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IFR only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marked</w:t>
            </w:r>
          </w:p>
        </w:tc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</w:tr>
      <w:tr w:rsidR="00D72294"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E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proofErr w:type="gramStart"/>
            <w:r>
              <w:rPr>
                <w:rFonts w:ascii="Arial" w:hAnsi="Arial"/>
                <w:sz w:val="24"/>
                <w:lang w:val="fr-CA"/>
              </w:rPr>
              <w:t>varies</w:t>
            </w:r>
            <w:proofErr w:type="gramEnd"/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Y</w:t>
            </w:r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IFR </w:t>
            </w:r>
            <w:proofErr w:type="spellStart"/>
            <w:r>
              <w:rPr>
                <w:rFonts w:ascii="Arial" w:hAnsi="Arial"/>
                <w:sz w:val="24"/>
                <w:lang w:val="fr-CA"/>
              </w:rPr>
              <w:t>only</w:t>
            </w:r>
            <w:proofErr w:type="spellEnd"/>
          </w:p>
        </w:tc>
        <w:tc>
          <w:tcPr>
            <w:tcW w:w="171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marked</w:t>
            </w:r>
          </w:p>
        </w:tc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 </w:t>
            </w:r>
          </w:p>
        </w:tc>
      </w:tr>
      <w:tr w:rsidR="00D72294">
        <w:trPr>
          <w:cantSplit/>
        </w:trPr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varies</w:t>
            </w:r>
          </w:p>
        </w:tc>
        <w:tc>
          <w:tcPr>
            <w:tcW w:w="7740" w:type="dxa"/>
            <w:gridSpan w:val="5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Restricted or advisory area </w:t>
            </w:r>
          </w:p>
        </w:tc>
      </w:tr>
      <w:tr w:rsidR="00D72294">
        <w:trPr>
          <w:cantSplit/>
        </w:trPr>
        <w:tc>
          <w:tcPr>
            <w:tcW w:w="1080" w:type="dxa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</w:p>
        </w:tc>
        <w:tc>
          <w:tcPr>
            <w:tcW w:w="1620" w:type="dxa"/>
          </w:tcPr>
          <w:p w:rsidR="00D72294" w:rsidRDefault="00D722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varies</w:t>
            </w:r>
          </w:p>
        </w:tc>
        <w:tc>
          <w:tcPr>
            <w:tcW w:w="7740" w:type="dxa"/>
            <w:gridSpan w:val="5"/>
          </w:tcPr>
          <w:p w:rsidR="00D72294" w:rsidRDefault="00D72294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uncontrolled airspace (airspace that has not been designated Class A, B, C, D, E or F).</w:t>
            </w:r>
          </w:p>
        </w:tc>
      </w:tr>
    </w:tbl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ab/>
        <w:t xml:space="preserve">- </w:t>
      </w:r>
      <w:proofErr w:type="gramStart"/>
      <w:r>
        <w:rPr>
          <w:rFonts w:ascii="Arial" w:hAnsi="Arial"/>
          <w:sz w:val="24"/>
        </w:rPr>
        <w:t>yes</w:t>
      </w:r>
      <w:proofErr w:type="gramEnd"/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ab/>
        <w:t xml:space="preserve">- </w:t>
      </w:r>
      <w:proofErr w:type="gramStart"/>
      <w:r>
        <w:rPr>
          <w:rFonts w:ascii="Arial" w:hAnsi="Arial"/>
          <w:sz w:val="24"/>
        </w:rPr>
        <w:t>no</w:t>
      </w:r>
      <w:proofErr w:type="gramEnd"/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46322A">
      <w:pPr>
        <w:tabs>
          <w:tab w:val="left" w:pos="-7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information</w:t>
      </w:r>
      <w:proofErr w:type="gramEnd"/>
      <w:r>
        <w:rPr>
          <w:rFonts w:ascii="Arial" w:hAnsi="Arial"/>
          <w:sz w:val="24"/>
        </w:rPr>
        <w:t xml:space="preserve"> on CYA, CYR, CYD</w:t>
      </w:r>
      <w:r w:rsidR="00F66F89">
        <w:rPr>
          <w:rFonts w:ascii="Arial" w:hAnsi="Arial"/>
          <w:sz w:val="24"/>
        </w:rPr>
        <w:t xml:space="preserve"> should be included from</w:t>
      </w:r>
      <w:r w:rsidR="007A10FA">
        <w:rPr>
          <w:rFonts w:ascii="Arial" w:hAnsi="Arial"/>
          <w:sz w:val="24"/>
        </w:rPr>
        <w:t xml:space="preserve"> designated airspace handbook - CY means</w:t>
      </w:r>
      <w:r w:rsidR="00F66F89">
        <w:rPr>
          <w:rFonts w:ascii="Arial" w:hAnsi="Arial"/>
          <w:sz w:val="24"/>
        </w:rPr>
        <w:t xml:space="preserve"> </w:t>
      </w:r>
      <w:r w:rsidR="007A10FA">
        <w:rPr>
          <w:rFonts w:ascii="Arial" w:hAnsi="Arial"/>
          <w:sz w:val="24"/>
        </w:rPr>
        <w:t>Canada then the following</w:t>
      </w:r>
      <w:r w:rsidR="00A309E4">
        <w:rPr>
          <w:rFonts w:ascii="Arial" w:hAnsi="Arial"/>
          <w:sz w:val="24"/>
        </w:rPr>
        <w:t>.</w:t>
      </w:r>
    </w:p>
    <w:p w:rsidR="007A10FA" w:rsidRDefault="007A10FA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Restricted Area</w:t>
      </w:r>
      <w:r w:rsid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Flight is either completely prohibited or restricted to specific conditions.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Danger Area</w:t>
      </w:r>
      <w:r w:rsid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Airspace in which activities may constitute a potential hazard to aircraft.</w:t>
      </w:r>
      <w:proofErr w:type="gramEnd"/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Alert Area</w:t>
      </w:r>
      <w:r w:rsid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Area in which a high volume of flying training or unusual type of aerial activity is carried out. Flight within these areas is not prohibited but pilots should exercise extreme caution.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Military Flying Area</w:t>
      </w:r>
      <w:r w:rsidR="00A309E4">
        <w:rPr>
          <w:rFonts w:ascii="Arial" w:hAnsi="Arial"/>
          <w:b/>
          <w:sz w:val="24"/>
          <w:u w:val="single"/>
        </w:rPr>
        <w:t>: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High level airspace reserved for military flying and testing exercises.  Civilian aircraft are not allowed in this area.</w:t>
      </w:r>
    </w:p>
    <w:p w:rsidR="00D72294" w:rsidRDefault="00D72294">
      <w:pPr>
        <w:tabs>
          <w:tab w:val="left" w:pos="-720"/>
        </w:tabs>
        <w:suppressAutoHyphens/>
        <w:rPr>
          <w:rFonts w:ascii="Arial" w:hAnsi="Arial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</w:rPr>
      </w:pPr>
    </w:p>
    <w:p w:rsidR="00D72294" w:rsidRDefault="00D72294">
      <w:pPr>
        <w:tabs>
          <w:tab w:val="left" w:pos="-720"/>
        </w:tabs>
        <w:suppressAutoHyphens/>
        <w:rPr>
          <w:rFonts w:ascii="Arial" w:hAnsi="Arial"/>
        </w:rPr>
      </w:pPr>
    </w:p>
    <w:sectPr w:rsidR="00D72294" w:rsidSect="001F6F0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19" w:rsidRDefault="00012319">
      <w:r>
        <w:separator/>
      </w:r>
    </w:p>
  </w:endnote>
  <w:endnote w:type="continuationSeparator" w:id="0">
    <w:p w:rsidR="00012319" w:rsidRDefault="000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94" w:rsidRDefault="001F6F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22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294" w:rsidRDefault="00D72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94" w:rsidRDefault="00C9060A" w:rsidP="00C9060A">
    <w:pPr>
      <w:pStyle w:val="Footer"/>
      <w:framePr w:wrap="around" w:vAnchor="text" w:hAnchor="margin" w:xAlign="center" w:y="1"/>
      <w:ind w:right="-4163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 w:rsidR="001F6F0C">
      <w:rPr>
        <w:rStyle w:val="PageNumber"/>
      </w:rPr>
      <w:fldChar w:fldCharType="begin"/>
    </w:r>
    <w:r w:rsidR="00D72294">
      <w:rPr>
        <w:rStyle w:val="PageNumber"/>
      </w:rPr>
      <w:instrText xml:space="preserve">PAGE  </w:instrText>
    </w:r>
    <w:r w:rsidR="001F6F0C">
      <w:rPr>
        <w:rStyle w:val="PageNumber"/>
      </w:rPr>
      <w:fldChar w:fldCharType="separate"/>
    </w:r>
    <w:r w:rsidR="00A309E4">
      <w:rPr>
        <w:rStyle w:val="PageNumber"/>
        <w:noProof/>
      </w:rPr>
      <w:t>2</w:t>
    </w:r>
    <w:r w:rsidR="001F6F0C">
      <w:rPr>
        <w:rStyle w:val="PageNumber"/>
      </w:rPr>
      <w:fldChar w:fldCharType="end"/>
    </w:r>
  </w:p>
  <w:p w:rsidR="00D72294" w:rsidRDefault="00C9060A">
    <w:pPr>
      <w:pStyle w:val="Footer"/>
    </w:pPr>
    <w:r>
      <w:t xml:space="preserve">AER </w:t>
    </w:r>
    <w:r w:rsidR="004932FA">
      <w:t>401.02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19" w:rsidRDefault="00012319">
      <w:r>
        <w:separator/>
      </w:r>
    </w:p>
  </w:footnote>
  <w:footnote w:type="continuationSeparator" w:id="0">
    <w:p w:rsidR="00012319" w:rsidRDefault="0001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16"/>
    <w:rsid w:val="00012319"/>
    <w:rsid w:val="00125AE0"/>
    <w:rsid w:val="00126733"/>
    <w:rsid w:val="001B24BA"/>
    <w:rsid w:val="001F6F0C"/>
    <w:rsid w:val="00331F06"/>
    <w:rsid w:val="0046322A"/>
    <w:rsid w:val="004932FA"/>
    <w:rsid w:val="007A10FA"/>
    <w:rsid w:val="007C0DD4"/>
    <w:rsid w:val="00901316"/>
    <w:rsid w:val="00A309E4"/>
    <w:rsid w:val="00AA49BC"/>
    <w:rsid w:val="00B94241"/>
    <w:rsid w:val="00C02603"/>
    <w:rsid w:val="00C9060A"/>
    <w:rsid w:val="00D72294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0C"/>
    <w:rPr>
      <w:lang w:val="en-US" w:eastAsia="en-US"/>
    </w:rPr>
  </w:style>
  <w:style w:type="paragraph" w:styleId="Heading1">
    <w:name w:val="heading 1"/>
    <w:basedOn w:val="Normal"/>
    <w:next w:val="Normal"/>
    <w:qFormat/>
    <w:rsid w:val="001F6F0C"/>
    <w:pPr>
      <w:keepNext/>
      <w:widowControl w:val="0"/>
      <w:tabs>
        <w:tab w:val="left" w:pos="-720"/>
      </w:tabs>
      <w:suppressAutoHyphens/>
      <w:outlineLvl w:val="0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F6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F6F0C"/>
  </w:style>
  <w:style w:type="paragraph" w:styleId="Title">
    <w:name w:val="Title"/>
    <w:basedOn w:val="Normal"/>
    <w:qFormat/>
    <w:rsid w:val="001F6F0C"/>
    <w:pPr>
      <w:tabs>
        <w:tab w:val="left" w:pos="-720"/>
      </w:tabs>
      <w:suppressAutoHyphens/>
      <w:jc w:val="center"/>
    </w:pPr>
    <w:rPr>
      <w:rFonts w:ascii="Arial" w:hAnsi="Arial"/>
      <w:b/>
      <w:sz w:val="24"/>
      <w:u w:val="single"/>
    </w:rPr>
  </w:style>
  <w:style w:type="paragraph" w:styleId="Header">
    <w:name w:val="header"/>
    <w:basedOn w:val="Normal"/>
    <w:semiHidden/>
    <w:rsid w:val="001F6F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0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0C"/>
    <w:rPr>
      <w:lang w:val="en-US" w:eastAsia="en-US"/>
    </w:rPr>
  </w:style>
  <w:style w:type="paragraph" w:styleId="Heading1">
    <w:name w:val="heading 1"/>
    <w:basedOn w:val="Normal"/>
    <w:next w:val="Normal"/>
    <w:qFormat/>
    <w:rsid w:val="001F6F0C"/>
    <w:pPr>
      <w:keepNext/>
      <w:widowControl w:val="0"/>
      <w:tabs>
        <w:tab w:val="left" w:pos="-720"/>
      </w:tabs>
      <w:suppressAutoHyphens/>
      <w:outlineLvl w:val="0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F6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F6F0C"/>
  </w:style>
  <w:style w:type="paragraph" w:styleId="Title">
    <w:name w:val="Title"/>
    <w:basedOn w:val="Normal"/>
    <w:qFormat/>
    <w:rsid w:val="001F6F0C"/>
    <w:pPr>
      <w:tabs>
        <w:tab w:val="left" w:pos="-720"/>
      </w:tabs>
      <w:suppressAutoHyphens/>
      <w:jc w:val="center"/>
    </w:pPr>
    <w:rPr>
      <w:rFonts w:ascii="Arial" w:hAnsi="Arial"/>
      <w:b/>
      <w:sz w:val="24"/>
      <w:u w:val="single"/>
    </w:rPr>
  </w:style>
  <w:style w:type="paragraph" w:styleId="Header">
    <w:name w:val="header"/>
    <w:basedOn w:val="Normal"/>
    <w:semiHidden/>
    <w:rsid w:val="001F6F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0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XU2HWC25C2RX-67-901</_dlc_DocId>
    <_dlc_DocIdUrl xmlns="086fa123-7b87-4d5e-a5fa-e97a9035ac64">
      <Url>https://collab.cadets.gc.ca/sites/atl/Air/DebertCFTC/_layouts/DocIdRedir.aspx?ID=XU2HWC25C2RX-67-901</Url>
      <Description>XU2HWC25C2RX-67-901</Description>
    </_dlc_DocIdUrl>
  </documentManagement>
</p:properties>
</file>

<file path=customXml/itemProps1.xml><?xml version="1.0" encoding="utf-8"?>
<ds:datastoreItem xmlns:ds="http://schemas.openxmlformats.org/officeDocument/2006/customXml" ds:itemID="{50899A4F-83EE-42A8-BFCF-3060C7C190B1}"/>
</file>

<file path=customXml/itemProps2.xml><?xml version="1.0" encoding="utf-8"?>
<ds:datastoreItem xmlns:ds="http://schemas.openxmlformats.org/officeDocument/2006/customXml" ds:itemID="{7EB6AE89-5C87-4ADE-B9AA-A06CBA826817}"/>
</file>

<file path=customXml/itemProps3.xml><?xml version="1.0" encoding="utf-8"?>
<ds:datastoreItem xmlns:ds="http://schemas.openxmlformats.org/officeDocument/2006/customXml" ds:itemID="{B0B99728-47B9-4862-A2F4-135DF7EA493C}"/>
</file>

<file path=customXml/itemProps4.xml><?xml version="1.0" encoding="utf-8"?>
<ds:datastoreItem xmlns:ds="http://schemas.openxmlformats.org/officeDocument/2006/customXml" ds:itemID="{7EB6AE89-5C87-4ADE-B9AA-A06CBA826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Airspace</vt:lpstr>
    </vt:vector>
  </TitlesOfParts>
  <Company>DND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Airspace</dc:title>
  <dc:creator>12 Wing IT</dc:creator>
  <cp:lastModifiedBy>Michael MacAulay</cp:lastModifiedBy>
  <cp:revision>4</cp:revision>
  <cp:lastPrinted>2002-03-19T15:25:00Z</cp:lastPrinted>
  <dcterms:created xsi:type="dcterms:W3CDTF">2016-10-09T13:01:00Z</dcterms:created>
  <dcterms:modified xsi:type="dcterms:W3CDTF">2017-02-21T20:36:00Z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9b1b8dfb-686b-4df2-8222-91027fc475a1</vt:lpwstr>
  </property>
</Properties>
</file>